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/>
        <w:jc w:val="center"/>
        <w:rPr>
          <w:b/>
          <w:szCs w:val="24"/>
        </w:rPr>
      </w:pPr>
      <w:r>
        <w:rPr>
          <w:rFonts w:hAnsi="宋体"/>
          <w:b/>
          <w:szCs w:val="24"/>
        </w:rPr>
        <w:t>递交信</w:t>
      </w:r>
    </w:p>
    <w:p>
      <w:pPr>
        <w:ind w:firstLine="482"/>
        <w:jc w:val="left"/>
        <w:rPr>
          <w:rFonts w:ascii="宋体" w:hAnsi="宋体"/>
          <w:b/>
          <w:szCs w:val="24"/>
          <w:u w:val="thick"/>
        </w:rPr>
      </w:pPr>
      <w:r>
        <w:rPr>
          <w:rFonts w:ascii="宋体" w:hAnsi="宋体"/>
          <w:b/>
          <w:szCs w:val="24"/>
        </w:rPr>
        <w:t>尊敬的</w:t>
      </w:r>
      <w:r>
        <w:rPr>
          <w:rFonts w:hint="eastAsia" w:ascii="宋体" w:hAnsi="宋体"/>
          <w:b/>
          <w:szCs w:val="24"/>
          <w:lang w:val="en-US" w:eastAsia="zh-CN"/>
        </w:rPr>
        <w:t>庆阳市中医</w:t>
      </w:r>
      <w:r>
        <w:rPr>
          <w:rFonts w:hint="eastAsia" w:ascii="宋体" w:hAnsi="宋体"/>
          <w:b/>
          <w:szCs w:val="24"/>
        </w:rPr>
        <w:t>医院XXX主任：</w:t>
      </w:r>
    </w:p>
    <w:p>
      <w:pPr>
        <w:ind w:firstLine="480"/>
        <w:jc w:val="left"/>
        <w:rPr>
          <w:szCs w:val="24"/>
        </w:rPr>
      </w:pPr>
      <w:r>
        <w:rPr>
          <w:rFonts w:hAnsi="宋体"/>
          <w:szCs w:val="24"/>
        </w:rPr>
        <w:t>您好！现有</w:t>
      </w:r>
      <w:r>
        <w:rPr>
          <w:rFonts w:hint="eastAsia" w:hAnsi="宋体"/>
          <w:szCs w:val="24"/>
        </w:rPr>
        <w:t>申办者</w:t>
      </w:r>
      <w:r>
        <w:rPr>
          <w:rFonts w:hint="eastAsia"/>
          <w:szCs w:val="24"/>
        </w:rPr>
        <w:t>“</w:t>
      </w:r>
      <w:r>
        <w:rPr>
          <w:szCs w:val="24"/>
          <w:u w:val="single"/>
        </w:rPr>
        <w:t>XXXXXXXXXXXXXXXXXXXXXXXXXXXXXX</w:t>
      </w:r>
      <w:r>
        <w:rPr>
          <w:rFonts w:hint="eastAsia"/>
          <w:szCs w:val="24"/>
        </w:rPr>
        <w:t>”</w:t>
      </w:r>
      <w:r>
        <w:rPr>
          <w:rFonts w:hAnsi="宋体"/>
          <w:szCs w:val="24"/>
        </w:rPr>
        <w:t>（方案编号：</w:t>
      </w:r>
      <w:r>
        <w:rPr>
          <w:szCs w:val="24"/>
        </w:rPr>
        <w:t>XXXXXXXXXXX</w:t>
      </w:r>
      <w:r>
        <w:rPr>
          <w:rFonts w:hAnsi="宋体"/>
          <w:szCs w:val="24"/>
        </w:rPr>
        <w:t>）的临床研究，该研究已获得临床试验批件，现递交以下文件（具体见文件附表清单）供您审阅，请您将资料递交至贵院药物临床试验机构审议和批准。非常感谢。</w:t>
      </w:r>
    </w:p>
    <w:p>
      <w:pPr>
        <w:ind w:firstLine="480"/>
        <w:jc w:val="left"/>
        <w:rPr>
          <w:szCs w:val="24"/>
        </w:rPr>
      </w:pPr>
      <w:r>
        <w:rPr>
          <w:rFonts w:hAnsi="宋体"/>
          <w:szCs w:val="24"/>
        </w:rPr>
        <w:t>此致</w:t>
      </w:r>
    </w:p>
    <w:p>
      <w:pPr>
        <w:ind w:firstLine="480"/>
        <w:jc w:val="left"/>
        <w:rPr>
          <w:szCs w:val="24"/>
        </w:rPr>
      </w:pPr>
      <w:r>
        <w:rPr>
          <w:rFonts w:hAnsi="宋体"/>
          <w:szCs w:val="24"/>
        </w:rPr>
        <w:t>敬礼！</w:t>
      </w:r>
    </w:p>
    <w:p>
      <w:pPr>
        <w:ind w:firstLine="480"/>
        <w:jc w:val="left"/>
        <w:rPr>
          <w:szCs w:val="24"/>
        </w:rPr>
      </w:pPr>
    </w:p>
    <w:p>
      <w:pPr>
        <w:ind w:firstLine="480"/>
        <w:jc w:val="left"/>
        <w:rPr>
          <w:szCs w:val="24"/>
        </w:rPr>
      </w:pPr>
      <w:r>
        <w:rPr>
          <w:rFonts w:hAnsi="宋体"/>
          <w:szCs w:val="24"/>
        </w:rPr>
        <w:t>如有任何问题，请联系我！</w:t>
      </w:r>
      <w:r>
        <w:rPr>
          <w:szCs w:val="24"/>
        </w:rPr>
        <w:t xml:space="preserve"> </w:t>
      </w:r>
    </w:p>
    <w:p>
      <w:pPr>
        <w:ind w:firstLine="480"/>
        <w:jc w:val="left"/>
        <w:rPr>
          <w:szCs w:val="24"/>
        </w:rPr>
      </w:pPr>
    </w:p>
    <w:p>
      <w:pPr>
        <w:ind w:firstLine="6360" w:firstLineChars="2650"/>
        <w:jc w:val="left"/>
        <w:rPr>
          <w:szCs w:val="21"/>
        </w:rPr>
      </w:pPr>
      <w:r>
        <w:rPr>
          <w:rFonts w:hint="eastAsia"/>
          <w:szCs w:val="21"/>
        </w:rPr>
        <w:t>CRA</w:t>
      </w:r>
      <w:r>
        <w:rPr>
          <w:szCs w:val="21"/>
        </w:rPr>
        <w:t>签名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 </w:t>
      </w:r>
      <w:r>
        <w:rPr>
          <w:color w:val="D9D9D9"/>
          <w:szCs w:val="21"/>
        </w:rPr>
        <w:t xml:space="preserve"> </w:t>
      </w:r>
    </w:p>
    <w:p>
      <w:pPr>
        <w:spacing w:line="480" w:lineRule="auto"/>
        <w:ind w:left="6960" w:leftChars="2900" w:right="720" w:rightChars="300" w:firstLine="48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</w:t>
      </w:r>
    </w:p>
    <w:p>
      <w:pPr>
        <w:ind w:firstLine="482"/>
        <w:jc w:val="center"/>
        <w:rPr>
          <w:b/>
          <w:szCs w:val="24"/>
        </w:rPr>
      </w:pPr>
    </w:p>
    <w:p>
      <w:pPr>
        <w:ind w:firstLine="482"/>
        <w:jc w:val="center"/>
        <w:rPr>
          <w:b/>
          <w:szCs w:val="24"/>
        </w:rPr>
      </w:pPr>
      <w:r>
        <w:rPr>
          <w:rFonts w:hint="eastAsia"/>
          <w:b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41910</wp:posOffset>
                </wp:positionV>
                <wp:extent cx="5829300" cy="63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635"/>
                        </a:xfrm>
                        <a:prstGeom prst="straightConnector1">
                          <a:avLst/>
                        </a:prstGeom>
                        <a:ln w="12700" cap="rnd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.1pt;margin-top:3.3pt;height:0.05pt;width:459pt;z-index:251660288;mso-width-relative:page;mso-height-relative:page;" filled="f" stroked="t" coordsize="21600,21600" o:gfxdata="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E5mOdEAAAAFAQAADwAAAAAAAAABACAAAAAi&#10;AAAAZHJzL2Rvd25yZXYueG1sUEsBAhQAFAAAAAgAh07iQM3t+DvYAQAAkAMAAA4AAAAAAAAAAQAg&#10;AAAAIAEAAGRycy9lMm9Eb2MueG1sUEsFBgAAAAAGAAYAWQEAAGoFAAAAAA==&#10;">
                <v:fill on="f" focussize="0,0"/>
                <v:stroke weight="1pt"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auto"/>
        <w:ind w:firstLine="562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主要研究者签收</w:t>
      </w:r>
    </w:p>
    <w:p>
      <w:pPr>
        <w:ind w:firstLine="48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我本人已收到上述文件，会及时了解和审阅文件内容，审阅后将资料递交至我院药物</w:t>
      </w:r>
      <w:r>
        <w:rPr>
          <w:rFonts w:hint="eastAsia"/>
        </w:rPr>
        <w:t>临床试验机构</w:t>
      </w:r>
      <w:r>
        <w:rPr>
          <w:rFonts w:hint="eastAsia"/>
          <w:szCs w:val="21"/>
        </w:rPr>
        <w:t>审议和批准。</w:t>
      </w:r>
    </w:p>
    <w:p>
      <w:pPr>
        <w:spacing w:line="480" w:lineRule="auto"/>
        <w:ind w:firstLine="6616" w:firstLineChars="2746"/>
        <w:jc w:val="left"/>
        <w:rPr>
          <w:rFonts w:ascii="宋体" w:hAnsi="宋体"/>
          <w:szCs w:val="21"/>
        </w:rPr>
      </w:pPr>
      <w:r>
        <w:rPr>
          <w:b/>
          <w:szCs w:val="21"/>
        </w:rPr>
        <w:t>PI签名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  <w:u w:val="single"/>
        </w:rPr>
        <w:t xml:space="preserve">                </w:t>
      </w:r>
    </w:p>
    <w:p>
      <w:pPr>
        <w:spacing w:line="480" w:lineRule="auto"/>
        <w:ind w:left="6720" w:leftChars="2800" w:right="480" w:rightChars="200" w:firstLine="120" w:firstLineChars="50"/>
        <w:rPr>
          <w:b/>
          <w:szCs w:val="21"/>
          <w:u w:val="single"/>
        </w:rPr>
      </w:pPr>
      <w:r>
        <w:rPr>
          <w:rFonts w:hint="eastAsia"/>
          <w:b/>
          <w:szCs w:val="21"/>
        </w:rPr>
        <w:t>日期：</w:t>
      </w:r>
      <w:r>
        <w:rPr>
          <w:rFonts w:hint="eastAsia"/>
          <w:b/>
          <w:szCs w:val="21"/>
          <w:u w:val="single"/>
        </w:rPr>
        <w:t xml:space="preserve">                </w:t>
      </w:r>
    </w:p>
    <w:p>
      <w:pPr>
        <w:ind w:firstLine="482"/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rFonts w:hAnsi="宋体"/>
          <w:b/>
          <w:szCs w:val="24"/>
        </w:rPr>
        <w:t>递</w:t>
      </w:r>
      <w:r>
        <w:rPr>
          <w:rFonts w:hint="eastAsia" w:hAnsi="宋体"/>
          <w:b/>
          <w:szCs w:val="24"/>
        </w:rPr>
        <w:t xml:space="preserve"> </w:t>
      </w:r>
      <w:r>
        <w:rPr>
          <w:rFonts w:hAnsi="宋体"/>
          <w:b/>
          <w:szCs w:val="24"/>
        </w:rPr>
        <w:t>交</w:t>
      </w:r>
      <w:r>
        <w:rPr>
          <w:rFonts w:hint="eastAsia" w:hAnsi="宋体"/>
          <w:b/>
          <w:szCs w:val="24"/>
        </w:rPr>
        <w:t xml:space="preserve"> </w:t>
      </w:r>
      <w:r>
        <w:rPr>
          <w:rFonts w:hAnsi="宋体"/>
          <w:b/>
          <w:szCs w:val="24"/>
        </w:rPr>
        <w:t>信</w:t>
      </w:r>
    </w:p>
    <w:p>
      <w:pPr>
        <w:ind w:firstLine="480"/>
        <w:jc w:val="left"/>
        <w:rPr>
          <w:szCs w:val="24"/>
        </w:rPr>
      </w:pPr>
      <w:r>
        <w:rPr>
          <w:rFonts w:hAnsi="宋体"/>
          <w:szCs w:val="24"/>
        </w:rPr>
        <w:t>尊敬的</w:t>
      </w:r>
      <w:r>
        <w:rPr>
          <w:rFonts w:hint="eastAsia"/>
          <w:szCs w:val="21"/>
          <w:lang w:val="en-US" w:eastAsia="zh-CN"/>
        </w:rPr>
        <w:t>庆阳市中医</w:t>
      </w:r>
      <w:r>
        <w:rPr>
          <w:rFonts w:hint="eastAsia" w:hAnsi="宋体"/>
          <w:szCs w:val="24"/>
        </w:rPr>
        <w:t>医院</w:t>
      </w:r>
      <w:r>
        <w:rPr>
          <w:rFonts w:hint="eastAsia" w:hAnsi="宋体"/>
          <w:color w:val="0000FF"/>
          <w:szCs w:val="24"/>
          <w:u w:val="single"/>
        </w:rPr>
        <w:t xml:space="preserve">  </w:t>
      </w:r>
      <w:r>
        <w:rPr>
          <w:szCs w:val="24"/>
          <w:u w:val="single"/>
        </w:rPr>
        <w:t>_</w:t>
      </w:r>
      <w:r>
        <w:rPr>
          <w:rFonts w:hAnsi="宋体"/>
          <w:szCs w:val="24"/>
        </w:rPr>
        <w:t>机构办：</w:t>
      </w:r>
    </w:p>
    <w:p>
      <w:pPr>
        <w:ind w:firstLine="480"/>
        <w:jc w:val="left"/>
        <w:rPr>
          <w:szCs w:val="21"/>
        </w:rPr>
      </w:pPr>
      <w:r>
        <w:rPr>
          <w:rFonts w:hint="eastAsia" w:ascii="宋体" w:hAnsi="宋体"/>
        </w:rPr>
        <w:t>您好！现有申办者“</w:t>
      </w:r>
      <w:r>
        <w:rPr>
          <w:rFonts w:hint="eastAsia" w:ascii="宋体" w:hAnsi="宋体"/>
          <w:u w:val="single"/>
        </w:rPr>
        <w:t>XXXXXXXXXXXXXXXXXXX</w:t>
      </w:r>
      <w:r>
        <w:rPr>
          <w:rFonts w:ascii="宋体" w:hAnsi="宋体"/>
        </w:rPr>
        <w:t>”</w:t>
      </w:r>
      <w:r>
        <w:rPr>
          <w:rFonts w:hint="eastAsia" w:ascii="宋体" w:hAnsi="宋体"/>
        </w:rPr>
        <w:t>（方案编号：XXXXXXXXXXXXX）</w:t>
      </w:r>
      <w:r>
        <w:rPr>
          <w:rFonts w:hint="eastAsia"/>
          <w:szCs w:val="21"/>
        </w:rPr>
        <w:t>的临床研究，该研究已获得临床试验批件（视具体情况写明，若无临床试验批件请写明其他相关部门批准开展此项目的支撑材料），现递交以下文件（具体见文件附表清单）供我院</w:t>
      </w:r>
      <w:r>
        <w:rPr>
          <w:rFonts w:hint="eastAsia"/>
        </w:rPr>
        <w:t>药物临床试验机构</w:t>
      </w:r>
      <w:r>
        <w:rPr>
          <w:rFonts w:hint="eastAsia"/>
          <w:szCs w:val="21"/>
        </w:rPr>
        <w:t>审议和批准。</w:t>
      </w:r>
    </w:p>
    <w:p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此致</w:t>
      </w:r>
    </w:p>
    <w:p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敬礼！</w:t>
      </w:r>
    </w:p>
    <w:p>
      <w:pPr>
        <w:ind w:firstLine="480"/>
        <w:jc w:val="left"/>
        <w:rPr>
          <w:szCs w:val="21"/>
        </w:rPr>
      </w:pPr>
    </w:p>
    <w:p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 xml:space="preserve">如有任何问题，请联系我！ </w:t>
      </w:r>
    </w:p>
    <w:p>
      <w:pPr>
        <w:ind w:firstLine="480"/>
        <w:rPr>
          <w:szCs w:val="24"/>
        </w:rPr>
      </w:pPr>
    </w:p>
    <w:p>
      <w:pPr>
        <w:ind w:firstLine="480"/>
        <w:rPr>
          <w:szCs w:val="24"/>
        </w:rPr>
      </w:pPr>
    </w:p>
    <w:p>
      <w:pPr>
        <w:ind w:firstLine="5280" w:firstLineChars="2200"/>
        <w:rPr>
          <w:szCs w:val="24"/>
        </w:rPr>
      </w:pPr>
      <w:r>
        <w:rPr>
          <w:rFonts w:hAnsi="宋体"/>
          <w:szCs w:val="24"/>
        </w:rPr>
        <w:t>研究者签名：</w:t>
      </w:r>
      <w:r>
        <w:rPr>
          <w:szCs w:val="24"/>
          <w:u w:val="single"/>
        </w:rPr>
        <w:t xml:space="preserve">                    </w:t>
      </w:r>
    </w:p>
    <w:p>
      <w:pPr>
        <w:ind w:firstLine="5520" w:firstLineChars="2300"/>
        <w:rPr>
          <w:szCs w:val="24"/>
        </w:rPr>
      </w:pPr>
      <w:r>
        <w:rPr>
          <w:rFonts w:hAnsi="宋体"/>
          <w:szCs w:val="24"/>
        </w:rPr>
        <w:t>签字日期：</w:t>
      </w:r>
      <w:r>
        <w:rPr>
          <w:szCs w:val="24"/>
          <w:u w:val="single"/>
        </w:rPr>
        <w:t xml:space="preserve">        </w:t>
      </w:r>
      <w:r>
        <w:rPr>
          <w:rFonts w:hAnsi="宋体"/>
          <w:szCs w:val="24"/>
        </w:rPr>
        <w:t>年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月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日</w:t>
      </w:r>
    </w:p>
    <w:p>
      <w:pPr>
        <w:ind w:firstLine="5040" w:firstLineChars="2100"/>
        <w:rPr>
          <w:szCs w:val="24"/>
        </w:rPr>
      </w:pPr>
    </w:p>
    <w:p>
      <w:pPr>
        <w:ind w:firstLine="480"/>
        <w:jc w:val="center"/>
        <w:rPr>
          <w:rFonts w:ascii="宋体" w:hAnsi="宋体"/>
          <w:b/>
          <w:szCs w:val="24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49530</wp:posOffset>
                </wp:positionV>
                <wp:extent cx="6096000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635"/>
                        </a:xfrm>
                        <a:prstGeom prst="straightConnector1">
                          <a:avLst/>
                        </a:prstGeom>
                        <a:ln w="12700" cap="rnd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.9pt;margin-top:3.9pt;height:0.05pt;width:480pt;z-index:251659264;mso-width-relative:page;mso-height-relative:page;" filled="f" stroked="t" coordsize="21600,21600" o:gfxdata="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cnxRtUAAAAHAQAADwAAAAAAAAABACAA&#10;AAAiAAAAZHJzL2Rvd25yZXYueG1sUEsBAhQAFAAAAAgAh07iQBEhUUrXAQAAkAMAAA4AAAAAAAAA&#10;AQAgAAAAJAEAAGRycy9lMm9Eb2MueG1sUEsFBgAAAAAGAAYAWQEAAG0FAAAAAA==&#10;">
                <v:fill on="f" focussize="0,0"/>
                <v:stroke weight="1pt"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82"/>
        <w:jc w:val="center"/>
        <w:rPr>
          <w:rFonts w:ascii="宋体" w:hAnsi="宋体"/>
          <w:b/>
          <w:szCs w:val="24"/>
        </w:rPr>
      </w:pPr>
      <w:r>
        <w:rPr>
          <w:rFonts w:ascii="宋体" w:hAnsi="宋体"/>
          <w:b/>
          <w:szCs w:val="24"/>
        </w:rPr>
        <w:t>机构签收</w:t>
      </w:r>
    </w:p>
    <w:p>
      <w:pPr>
        <w:ind w:firstLine="480"/>
        <w:jc w:val="lef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我本人已收到上述文件，会及时了解和审阅文件内容，并将审阅结果反馈给</w:t>
      </w:r>
      <w:r>
        <w:rPr>
          <w:rFonts w:hint="eastAsia" w:ascii="宋体" w:hAnsi="宋体"/>
          <w:szCs w:val="24"/>
        </w:rPr>
        <w:t>申办者</w:t>
      </w:r>
      <w:r>
        <w:rPr>
          <w:rFonts w:ascii="宋体" w:hAnsi="宋体"/>
          <w:szCs w:val="24"/>
        </w:rPr>
        <w:t>。</w:t>
      </w:r>
    </w:p>
    <w:p>
      <w:pPr>
        <w:ind w:firstLine="470" w:firstLineChars="196"/>
        <w:jc w:val="left"/>
        <w:rPr>
          <w:rFonts w:ascii="宋体" w:hAnsi="宋体"/>
          <w:szCs w:val="24"/>
        </w:rPr>
      </w:pPr>
    </w:p>
    <w:p>
      <w:pPr>
        <w:ind w:firstLine="470" w:firstLineChars="196"/>
        <w:jc w:val="left"/>
        <w:rPr>
          <w:rFonts w:ascii="宋体" w:hAnsi="宋体"/>
          <w:szCs w:val="24"/>
        </w:rPr>
      </w:pPr>
    </w:p>
    <w:p>
      <w:pPr>
        <w:ind w:firstLine="5280" w:firstLineChars="2200"/>
        <w:jc w:val="left"/>
        <w:rPr>
          <w:rFonts w:ascii="宋体" w:hAnsi="宋体"/>
          <w:szCs w:val="24"/>
          <w:u w:val="single"/>
        </w:rPr>
      </w:pPr>
      <w:r>
        <w:rPr>
          <w:rFonts w:ascii="宋体" w:hAnsi="宋体"/>
          <w:szCs w:val="24"/>
        </w:rPr>
        <w:t>接收人签名：</w:t>
      </w:r>
      <w:r>
        <w:rPr>
          <w:rFonts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  <w:u w:val="single"/>
        </w:rPr>
        <w:t xml:space="preserve">  </w:t>
      </w:r>
      <w:r>
        <w:rPr>
          <w:rFonts w:ascii="宋体" w:hAnsi="宋体"/>
          <w:szCs w:val="24"/>
          <w:u w:val="single"/>
        </w:rPr>
        <w:t xml:space="preserve">           </w:t>
      </w:r>
    </w:p>
    <w:p>
      <w:pPr>
        <w:ind w:firstLine="6000" w:firstLineChars="2500"/>
        <w:jc w:val="left"/>
        <w:rPr>
          <w:rFonts w:hAnsi="宋体"/>
          <w:szCs w:val="24"/>
        </w:rPr>
      </w:pPr>
      <w:r>
        <w:rPr>
          <w:rFonts w:ascii="宋体" w:hAnsi="宋体"/>
          <w:szCs w:val="24"/>
        </w:rPr>
        <w:t>日期：</w:t>
      </w:r>
      <w:r>
        <w:rPr>
          <w:szCs w:val="24"/>
          <w:u w:val="single"/>
        </w:rPr>
        <w:t xml:space="preserve">  </w:t>
      </w:r>
      <w:r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</w:t>
      </w:r>
      <w:r>
        <w:rPr>
          <w:rFonts w:hAnsi="宋体"/>
          <w:szCs w:val="24"/>
        </w:rPr>
        <w:t>年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月</w:t>
      </w:r>
      <w:r>
        <w:rPr>
          <w:szCs w:val="24"/>
          <w:u w:val="single"/>
        </w:rPr>
        <w:t xml:space="preserve">   </w:t>
      </w:r>
      <w:r>
        <w:rPr>
          <w:rFonts w:hAnsi="宋体"/>
          <w:szCs w:val="24"/>
        </w:rPr>
        <w:t>日</w:t>
      </w:r>
    </w:p>
    <w:p>
      <w:pPr>
        <w:ind w:firstLine="6000" w:firstLineChars="2500"/>
        <w:jc w:val="left"/>
        <w:rPr>
          <w:szCs w:val="24"/>
        </w:rPr>
      </w:pPr>
    </w:p>
    <w:p>
      <w:pPr>
        <w:spacing w:after="163" w:afterLines="50"/>
        <w:ind w:firstLine="480"/>
        <w:jc w:val="left"/>
        <w:rPr>
          <w:b/>
          <w:szCs w:val="24"/>
        </w:rPr>
      </w:pPr>
      <w:r>
        <w:rPr>
          <w:szCs w:val="24"/>
        </w:rPr>
        <w:br w:type="page"/>
      </w:r>
      <w:r>
        <w:rPr>
          <w:rFonts w:hAnsi="宋体"/>
          <w:b/>
          <w:szCs w:val="24"/>
        </w:rPr>
        <w:t>附件：</w:t>
      </w:r>
      <w:r>
        <w:rPr>
          <w:b/>
          <w:szCs w:val="24"/>
        </w:rPr>
        <w:t>XXXXXX（填写试验编号）</w:t>
      </w:r>
      <w:r>
        <w:rPr>
          <w:rFonts w:hAnsi="宋体"/>
          <w:b/>
          <w:szCs w:val="24"/>
        </w:rPr>
        <w:t>试验机构递交资料清单</w:t>
      </w:r>
    </w:p>
    <w:tbl>
      <w:tblPr>
        <w:tblStyle w:val="13"/>
        <w:tblW w:w="508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5830"/>
        <w:gridCol w:w="2029"/>
        <w:gridCol w:w="1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Cs w:val="24"/>
              </w:rPr>
            </w:pPr>
            <w:r>
              <w:rPr>
                <w:rFonts w:hAnsi="宋体"/>
                <w:b/>
                <w:bCs/>
                <w:szCs w:val="24"/>
              </w:rPr>
              <w:t>序号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b/>
                <w:bCs/>
                <w:szCs w:val="24"/>
              </w:rPr>
            </w:pPr>
            <w:r>
              <w:rPr>
                <w:rFonts w:hAnsi="宋体"/>
                <w:b/>
                <w:bCs/>
                <w:szCs w:val="24"/>
              </w:rPr>
              <w:t>文件名称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b/>
                <w:bCs/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Cs w:val="24"/>
              </w:rPr>
            </w:pPr>
            <w:r>
              <w:rPr>
                <w:rFonts w:hAnsi="宋体"/>
                <w:b/>
                <w:bCs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hAnsi="宋体"/>
                <w:szCs w:val="24"/>
              </w:rPr>
              <w:t>递交信（附提交资料目录）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b/>
                <w:bCs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药物临床试验申请表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b/>
                <w:bCs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申办者或CRO委托临床试验机构进行临床试验的委托函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b/>
                <w:bCs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NMPA批件或临床试验通知书/备案文件或注册临床批件（IV期试验）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申办者的资质（营业执照等）、GMP证书或满足GMP条件的声明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申办者给CRO的委托函和CRO资质（如适用）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中心实验室或第三方实验室（如适用）资质及室间质评证书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监查员委托函、简历及资质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我国人类遗传资源采集、保</w:t>
            </w:r>
            <w:r>
              <w:rPr>
                <w:rFonts w:hint="eastAsia"/>
                <w:szCs w:val="24"/>
                <w:lang w:val="en-US" w:eastAsia="zh-CN"/>
              </w:rPr>
              <w:t>存</w:t>
            </w:r>
            <w:r>
              <w:rPr>
                <w:szCs w:val="24"/>
              </w:rPr>
              <w:t>、利用、对外提供的既往审批/备案材料（申请书、受理文件、批件、备案证明等）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组长单位的伦理批件和成员表（如适用）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研究者手册（版本号，日期）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试验方案（版本号、日期）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病例报告表（或EDC）样表（版本号，日期）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研究病历样表（版本号、日期）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知情同意书（版本号、日期）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受试者招募广告（如适用）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其他受试者相关材料（如适用）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试验用药品的药检证明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试验用药品的说明书（如适用）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临床试验责任保险单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4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8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盲法试验的揭盲程序（如适用）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申办者、CRO、统计单位、参加单位信息表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本中心拟参加本试验的研究者名单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本中心拟参加本试验的研究者资质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选择安慰剂对照的原因说明（如适用）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风险管理计划（如适用）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SMO和CRC资质资料（如适用）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研究者利益冲突声明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szCs w:val="24"/>
              </w:rPr>
            </w:pP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原件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Fonts w:ascii="Wingdings" w:hAnsi="Wingdings"/>
                <w:szCs w:val="24"/>
              </w:rPr>
              <w:sym w:font="Wingdings" w:char="F0A8"/>
            </w:r>
            <w:r>
              <w:rPr>
                <w:rFonts w:hAnsi="宋体"/>
                <w:b/>
                <w:bCs/>
                <w:szCs w:val="24"/>
              </w:rPr>
              <w:t>复印件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szCs w:val="24"/>
              </w:rPr>
            </w:pPr>
          </w:p>
        </w:tc>
      </w:tr>
    </w:tbl>
    <w:p>
      <w:p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hAnsi="宋体"/>
          <w:sz w:val="24"/>
          <w:szCs w:val="24"/>
        </w:rPr>
        <w:t>注：</w:t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所有须注明版本号、版本日期的资料均为通过组长单位伦理审查的最新版本。</w:t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每1份机构立项纸质资料以黑色两孔文件夹(快劳夹)装订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机构立项资料递交一式2份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即准备2个一样的文件夹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，1份用于机构办存档，1份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</w:t>
      </w:r>
      <w:r>
        <w:rPr>
          <w:rFonts w:hint="eastAsia" w:ascii="宋体" w:hAnsi="宋体" w:eastAsia="宋体" w:cs="宋体"/>
          <w:sz w:val="24"/>
          <w:szCs w:val="24"/>
        </w:rPr>
        <w:t>于获得伦理批件后作为研究者文件夹。</w:t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上述表格及具体材料中，申办方/CRO公司相关部分需加盖其公章、骑缝章；研究者相关部分需PI 签名。</w:t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为存放项目过程中新增文件及资料，请另准备2个A4尺寸的 55mm厚度的蓝色文件盒，递交纸质版立项资料时一并交机构办。</w:t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eastAsia" w:hAnsi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填写时不要更改此模板，没有的项保留目录序号，选择“无”；不适用的项选择“不适用”；超出此目录的项自行往下增加序号及相应信息。</w:t>
      </w:r>
    </w:p>
    <w:bookmarkEnd w:id="0"/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0" w:right="850" w:bottom="850" w:left="1134" w:header="851" w:footer="85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5619056"/>
    </w:sdtPr>
    <w:sdtContent>
      <w:sdt>
        <w:sdtPr>
          <w:id w:val="1728636285"/>
        </w:sdtPr>
        <w:sdtContent>
          <w:p>
            <w:pPr>
              <w:pStyle w:val="8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tabs>
        <w:tab w:val="right" w:pos="9922"/>
        <w:tab w:val="clear" w:pos="4153"/>
        <w:tab w:val="clear" w:pos="8306"/>
      </w:tabs>
      <w:spacing w:after="326" w:afterLines="100"/>
      <w:ind w:firstLine="0" w:firstLineChars="0"/>
      <w:jc w:val="left"/>
      <w:rPr>
        <w:rFonts w:hint="eastAsia" w:eastAsia="宋体"/>
        <w:sz w:val="24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6F82AE"/>
    <w:multiLevelType w:val="singleLevel"/>
    <w:tmpl w:val="F16F82A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1B"/>
    <w:multiLevelType w:val="multilevel"/>
    <w:tmpl w:val="0000001B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sz w:val="28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mODQ3Nzg3YzNiOGQ3Njg3YWRkOGRkYTMxYmY0ODYifQ=="/>
  </w:docVars>
  <w:rsids>
    <w:rsidRoot w:val="001C67D1"/>
    <w:rsid w:val="0001504F"/>
    <w:rsid w:val="0008681A"/>
    <w:rsid w:val="00087B4B"/>
    <w:rsid w:val="000A37B0"/>
    <w:rsid w:val="000B2D8C"/>
    <w:rsid w:val="000B6105"/>
    <w:rsid w:val="000B6D7E"/>
    <w:rsid w:val="000D7571"/>
    <w:rsid w:val="00117F22"/>
    <w:rsid w:val="00165A95"/>
    <w:rsid w:val="00180EE9"/>
    <w:rsid w:val="0018714F"/>
    <w:rsid w:val="00195EB1"/>
    <w:rsid w:val="001C3956"/>
    <w:rsid w:val="001C67D1"/>
    <w:rsid w:val="00213CA5"/>
    <w:rsid w:val="00237AD6"/>
    <w:rsid w:val="00244633"/>
    <w:rsid w:val="0027145E"/>
    <w:rsid w:val="002C6038"/>
    <w:rsid w:val="00347E27"/>
    <w:rsid w:val="00362ADE"/>
    <w:rsid w:val="00377A19"/>
    <w:rsid w:val="00387786"/>
    <w:rsid w:val="003C0C7C"/>
    <w:rsid w:val="003C6159"/>
    <w:rsid w:val="003F0779"/>
    <w:rsid w:val="003F2BB4"/>
    <w:rsid w:val="00437C09"/>
    <w:rsid w:val="00474222"/>
    <w:rsid w:val="00494510"/>
    <w:rsid w:val="004F4300"/>
    <w:rsid w:val="00567A31"/>
    <w:rsid w:val="005744CD"/>
    <w:rsid w:val="00584522"/>
    <w:rsid w:val="005A4E32"/>
    <w:rsid w:val="005D6BAB"/>
    <w:rsid w:val="005E19C7"/>
    <w:rsid w:val="006068C3"/>
    <w:rsid w:val="00612FD2"/>
    <w:rsid w:val="00631568"/>
    <w:rsid w:val="0066317A"/>
    <w:rsid w:val="00675763"/>
    <w:rsid w:val="00680EFB"/>
    <w:rsid w:val="006A4396"/>
    <w:rsid w:val="006E12E4"/>
    <w:rsid w:val="0070095D"/>
    <w:rsid w:val="0072619F"/>
    <w:rsid w:val="007578CD"/>
    <w:rsid w:val="00787DF6"/>
    <w:rsid w:val="00791DD8"/>
    <w:rsid w:val="007A19FD"/>
    <w:rsid w:val="007D3D97"/>
    <w:rsid w:val="007E1B75"/>
    <w:rsid w:val="007E1DF5"/>
    <w:rsid w:val="007E507E"/>
    <w:rsid w:val="00822741"/>
    <w:rsid w:val="008227A0"/>
    <w:rsid w:val="008311CD"/>
    <w:rsid w:val="00840A81"/>
    <w:rsid w:val="0085669B"/>
    <w:rsid w:val="0085718D"/>
    <w:rsid w:val="0088552C"/>
    <w:rsid w:val="00897970"/>
    <w:rsid w:val="008A148C"/>
    <w:rsid w:val="008B18B4"/>
    <w:rsid w:val="008C1637"/>
    <w:rsid w:val="008C27CD"/>
    <w:rsid w:val="008D445A"/>
    <w:rsid w:val="00907C87"/>
    <w:rsid w:val="00914DA7"/>
    <w:rsid w:val="0093042E"/>
    <w:rsid w:val="00942F62"/>
    <w:rsid w:val="00997F5F"/>
    <w:rsid w:val="009B591D"/>
    <w:rsid w:val="009D785A"/>
    <w:rsid w:val="009F1973"/>
    <w:rsid w:val="00A10020"/>
    <w:rsid w:val="00A41927"/>
    <w:rsid w:val="00A634EC"/>
    <w:rsid w:val="00A86092"/>
    <w:rsid w:val="00A97257"/>
    <w:rsid w:val="00AA46D8"/>
    <w:rsid w:val="00AC1D58"/>
    <w:rsid w:val="00AD599C"/>
    <w:rsid w:val="00AE02D5"/>
    <w:rsid w:val="00AF6CD0"/>
    <w:rsid w:val="00B20AC7"/>
    <w:rsid w:val="00B24FE0"/>
    <w:rsid w:val="00B57319"/>
    <w:rsid w:val="00B87A19"/>
    <w:rsid w:val="00B90990"/>
    <w:rsid w:val="00B960CD"/>
    <w:rsid w:val="00BC16BB"/>
    <w:rsid w:val="00BF3DB5"/>
    <w:rsid w:val="00C01052"/>
    <w:rsid w:val="00C22180"/>
    <w:rsid w:val="00C34726"/>
    <w:rsid w:val="00C4564F"/>
    <w:rsid w:val="00C850B8"/>
    <w:rsid w:val="00C85575"/>
    <w:rsid w:val="00C92810"/>
    <w:rsid w:val="00CA3371"/>
    <w:rsid w:val="00CE076D"/>
    <w:rsid w:val="00CE1BD9"/>
    <w:rsid w:val="00CE2ACC"/>
    <w:rsid w:val="00CE6144"/>
    <w:rsid w:val="00CF0794"/>
    <w:rsid w:val="00CF220D"/>
    <w:rsid w:val="00D06D5D"/>
    <w:rsid w:val="00D07F1E"/>
    <w:rsid w:val="00D30741"/>
    <w:rsid w:val="00D61C16"/>
    <w:rsid w:val="00D678C4"/>
    <w:rsid w:val="00D86794"/>
    <w:rsid w:val="00DE3E46"/>
    <w:rsid w:val="00E32FE8"/>
    <w:rsid w:val="00E33C98"/>
    <w:rsid w:val="00E443CF"/>
    <w:rsid w:val="00E62C72"/>
    <w:rsid w:val="00E66D21"/>
    <w:rsid w:val="00E71819"/>
    <w:rsid w:val="00E752ED"/>
    <w:rsid w:val="00E92D53"/>
    <w:rsid w:val="00EA6820"/>
    <w:rsid w:val="00EE65F7"/>
    <w:rsid w:val="00F63A07"/>
    <w:rsid w:val="00F81A9A"/>
    <w:rsid w:val="00F93B46"/>
    <w:rsid w:val="00F95373"/>
    <w:rsid w:val="00FA2832"/>
    <w:rsid w:val="00FC0D9F"/>
    <w:rsid w:val="00FE2770"/>
    <w:rsid w:val="00FE44FC"/>
    <w:rsid w:val="01137CBD"/>
    <w:rsid w:val="02A80C0F"/>
    <w:rsid w:val="034320DF"/>
    <w:rsid w:val="03801383"/>
    <w:rsid w:val="045D375C"/>
    <w:rsid w:val="04FD09E6"/>
    <w:rsid w:val="078073D2"/>
    <w:rsid w:val="0A8C7739"/>
    <w:rsid w:val="0C22787B"/>
    <w:rsid w:val="0E035F1E"/>
    <w:rsid w:val="0E7A236A"/>
    <w:rsid w:val="0EA62FA0"/>
    <w:rsid w:val="0EEB7DB4"/>
    <w:rsid w:val="0F8F0C66"/>
    <w:rsid w:val="10183D49"/>
    <w:rsid w:val="1119158E"/>
    <w:rsid w:val="120F4793"/>
    <w:rsid w:val="1352436C"/>
    <w:rsid w:val="144B6619"/>
    <w:rsid w:val="15DF3D12"/>
    <w:rsid w:val="17E8782C"/>
    <w:rsid w:val="181504D5"/>
    <w:rsid w:val="187851C4"/>
    <w:rsid w:val="19996D21"/>
    <w:rsid w:val="1A3D2A50"/>
    <w:rsid w:val="1AC95192"/>
    <w:rsid w:val="20F06AEA"/>
    <w:rsid w:val="27645C2D"/>
    <w:rsid w:val="28C86641"/>
    <w:rsid w:val="294F501A"/>
    <w:rsid w:val="2962272C"/>
    <w:rsid w:val="2A992557"/>
    <w:rsid w:val="2CC51DFF"/>
    <w:rsid w:val="2CD40BB0"/>
    <w:rsid w:val="2DF368A1"/>
    <w:rsid w:val="2F9F74A7"/>
    <w:rsid w:val="30DD33E4"/>
    <w:rsid w:val="324F67D9"/>
    <w:rsid w:val="338A11BE"/>
    <w:rsid w:val="34C354BB"/>
    <w:rsid w:val="3C0D0FAB"/>
    <w:rsid w:val="3D83783F"/>
    <w:rsid w:val="3E01233B"/>
    <w:rsid w:val="434E3426"/>
    <w:rsid w:val="4452446F"/>
    <w:rsid w:val="44BC3472"/>
    <w:rsid w:val="4BBA15E3"/>
    <w:rsid w:val="4EC75208"/>
    <w:rsid w:val="4F826897"/>
    <w:rsid w:val="512F53F5"/>
    <w:rsid w:val="52373B97"/>
    <w:rsid w:val="524F158E"/>
    <w:rsid w:val="551320A9"/>
    <w:rsid w:val="55547ABC"/>
    <w:rsid w:val="563D289F"/>
    <w:rsid w:val="57C841ED"/>
    <w:rsid w:val="58FE6BDD"/>
    <w:rsid w:val="5A2A7FEF"/>
    <w:rsid w:val="5AC4123C"/>
    <w:rsid w:val="5CFE7CD7"/>
    <w:rsid w:val="5E122A91"/>
    <w:rsid w:val="5E8D7B1D"/>
    <w:rsid w:val="61001A7B"/>
    <w:rsid w:val="62AF76CF"/>
    <w:rsid w:val="6573076A"/>
    <w:rsid w:val="66BD27FD"/>
    <w:rsid w:val="6AA63311"/>
    <w:rsid w:val="6BF87586"/>
    <w:rsid w:val="6F3F2987"/>
    <w:rsid w:val="6F7A6791"/>
    <w:rsid w:val="6FCD3C5C"/>
    <w:rsid w:val="71795A92"/>
    <w:rsid w:val="71E06B90"/>
    <w:rsid w:val="74594ED3"/>
    <w:rsid w:val="76335B6B"/>
    <w:rsid w:val="77BA1886"/>
    <w:rsid w:val="78093DF6"/>
    <w:rsid w:val="78161772"/>
    <w:rsid w:val="79081353"/>
    <w:rsid w:val="7A99554D"/>
    <w:rsid w:val="7C3A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pacing w:before="120" w:after="120"/>
      <w:ind w:firstLine="0" w:firstLineChars="0"/>
      <w:jc w:val="left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120" w:after="120"/>
      <w:ind w:firstLine="0" w:firstLineChars="0"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21"/>
      <w:szCs w:val="24"/>
    </w:rPr>
  </w:style>
  <w:style w:type="paragraph" w:styleId="6">
    <w:name w:val="toc 3"/>
    <w:basedOn w:val="1"/>
    <w:next w:val="1"/>
    <w:autoRedefine/>
    <w:qFormat/>
    <w:uiPriority w:val="39"/>
    <w:pPr>
      <w:ind w:left="840" w:leftChars="400"/>
    </w:pPr>
  </w:style>
  <w:style w:type="paragraph" w:styleId="7">
    <w:name w:val="Balloon Text"/>
    <w:basedOn w:val="1"/>
    <w:link w:val="23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</w:rPr>
  </w:style>
  <w:style w:type="paragraph" w:styleId="12">
    <w:name w:val="Title"/>
    <w:basedOn w:val="1"/>
    <w:next w:val="1"/>
    <w:link w:val="26"/>
    <w:autoRedefine/>
    <w:qFormat/>
    <w:uiPriority w:val="10"/>
    <w:pPr>
      <w:spacing w:before="120" w:after="120"/>
      <w:ind w:firstLine="0" w:firstLineChars="0"/>
      <w:jc w:val="center"/>
      <w:outlineLvl w:val="0"/>
    </w:pPr>
    <w:rPr>
      <w:rFonts w:cstheme="majorBidi"/>
      <w:b/>
      <w:bCs/>
      <w:sz w:val="32"/>
      <w:szCs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FollowedHyperlink"/>
    <w:basedOn w:val="1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autoRedefine/>
    <w:qFormat/>
    <w:uiPriority w:val="99"/>
    <w:rPr>
      <w:color w:val="0000FF"/>
      <w:u w:val="single"/>
    </w:rPr>
  </w:style>
  <w:style w:type="character" w:styleId="19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20">
    <w:name w:val="页眉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8"/>
    <w:autoRedefine/>
    <w:qFormat/>
    <w:uiPriority w:val="99"/>
    <w:rPr>
      <w:sz w:val="18"/>
      <w:szCs w:val="18"/>
    </w:rPr>
  </w:style>
  <w:style w:type="character" w:customStyle="1" w:styleId="22">
    <w:name w:val="标题 1 Char"/>
    <w:basedOn w:val="15"/>
    <w:link w:val="2"/>
    <w:autoRedefine/>
    <w:qFormat/>
    <w:uiPriority w:val="9"/>
    <w:rPr>
      <w:b/>
      <w:bCs/>
      <w:kern w:val="44"/>
      <w:sz w:val="24"/>
      <w:szCs w:val="44"/>
    </w:rPr>
  </w:style>
  <w:style w:type="character" w:customStyle="1" w:styleId="23">
    <w:name w:val="批注框文本 Char"/>
    <w:basedOn w:val="15"/>
    <w:link w:val="7"/>
    <w:autoRedefine/>
    <w:semiHidden/>
    <w:qFormat/>
    <w:uiPriority w:val="99"/>
    <w:rPr>
      <w:color w:val="auto"/>
      <w:sz w:val="18"/>
      <w:szCs w:val="18"/>
    </w:rPr>
  </w:style>
  <w:style w:type="character" w:customStyle="1" w:styleId="24">
    <w:name w:val="标题 2 Char"/>
    <w:basedOn w:val="15"/>
    <w:link w:val="3"/>
    <w:autoRedefine/>
    <w:qFormat/>
    <w:uiPriority w:val="9"/>
    <w:rPr>
      <w:rFonts w:cstheme="majorBidi"/>
      <w:b/>
      <w:bCs/>
      <w:kern w:val="2"/>
      <w:sz w:val="24"/>
      <w:szCs w:val="32"/>
    </w:rPr>
  </w:style>
  <w:style w:type="paragraph" w:customStyle="1" w:styleId="25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26">
    <w:name w:val="标题 Char"/>
    <w:basedOn w:val="15"/>
    <w:link w:val="12"/>
    <w:autoRedefine/>
    <w:qFormat/>
    <w:uiPriority w:val="10"/>
    <w:rPr>
      <w:rFonts w:cstheme="majorBidi"/>
      <w:b/>
      <w:bCs/>
      <w:kern w:val="2"/>
      <w:sz w:val="32"/>
      <w:szCs w:val="32"/>
    </w:rPr>
  </w:style>
  <w:style w:type="paragraph" w:customStyle="1" w:styleId="27">
    <w:name w:val="reader-word-layer reader-word-s1-2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customStyle="1" w:styleId="28">
    <w:name w:val="TableGrid"/>
    <w:autoRedefine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网格型3"/>
    <w:basedOn w:val="13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11"/>
    <w:basedOn w:val="13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7ACE70-E05A-41F4-AD7B-5CF043C7F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1203</Words>
  <Characters>1323</Characters>
  <Lines>11</Lines>
  <Paragraphs>3</Paragraphs>
  <TotalTime>3</TotalTime>
  <ScaleCrop>false</ScaleCrop>
  <LinksUpToDate>false</LinksUpToDate>
  <CharactersWithSpaces>1488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2020-09-03T09:46:00Z</dcterms:created>
  <dc:creator>mcy</dc:creator>
  <cp:lastModifiedBy>zhangcy</cp:lastModifiedBy>
  <cp:lastPrinted>2021-11-19T01:42:00Z</cp:lastPrinted>
  <dcterms:modified xsi:type="dcterms:W3CDTF">2024-05-29T04:00:18Z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BEB96D61E35F49DE972A40F257851654_13</vt:lpwstr>
  </property>
  <property fmtid="{D5CDD505-2E9C-101B-9397-08002B2CF9AE}" pid="3" name="KSOProductBuildVer">
    <vt:lpwstr>2052-12.1.0.16417</vt:lpwstr>
  </property>
</Properties>
</file>